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F773" w14:textId="77777777" w:rsidR="003030E6" w:rsidRDefault="003030E6" w:rsidP="004F125F">
      <w:pPr>
        <w:rPr>
          <w:b/>
          <w:bCs/>
          <w:sz w:val="20"/>
          <w:szCs w:val="20"/>
          <w:lang w:val="de-CH"/>
        </w:rPr>
      </w:pPr>
    </w:p>
    <w:p w14:paraId="759740D7" w14:textId="77777777" w:rsidR="003030E6" w:rsidRDefault="003030E6" w:rsidP="004F125F">
      <w:pPr>
        <w:rPr>
          <w:b/>
          <w:bCs/>
          <w:sz w:val="20"/>
          <w:szCs w:val="20"/>
          <w:lang w:val="de-CH"/>
        </w:rPr>
      </w:pPr>
    </w:p>
    <w:p w14:paraId="6FD43510" w14:textId="77777777" w:rsidR="003030E6" w:rsidRDefault="003030E6" w:rsidP="004F125F">
      <w:pPr>
        <w:rPr>
          <w:b/>
          <w:bCs/>
          <w:sz w:val="20"/>
          <w:szCs w:val="20"/>
          <w:lang w:val="de-CH"/>
        </w:rPr>
      </w:pPr>
    </w:p>
    <w:p w14:paraId="3AE74907" w14:textId="77777777" w:rsidR="003030E6" w:rsidRDefault="003030E6" w:rsidP="004F125F">
      <w:pPr>
        <w:rPr>
          <w:b/>
          <w:bCs/>
          <w:sz w:val="20"/>
          <w:szCs w:val="20"/>
          <w:lang w:val="de-CH"/>
        </w:rPr>
      </w:pPr>
    </w:p>
    <w:p w14:paraId="765F050E" w14:textId="77777777" w:rsidR="003030E6" w:rsidRDefault="003030E6" w:rsidP="004F125F">
      <w:pPr>
        <w:rPr>
          <w:b/>
          <w:bCs/>
          <w:sz w:val="20"/>
          <w:szCs w:val="20"/>
          <w:lang w:val="de-CH"/>
        </w:rPr>
      </w:pPr>
    </w:p>
    <w:p w14:paraId="6FDF0333" w14:textId="77777777" w:rsidR="00707A34" w:rsidRDefault="00707A34" w:rsidP="004F125F">
      <w:pPr>
        <w:rPr>
          <w:b/>
          <w:bCs/>
          <w:sz w:val="20"/>
          <w:szCs w:val="20"/>
          <w:lang w:val="de-CH"/>
        </w:rPr>
      </w:pPr>
    </w:p>
    <w:p w14:paraId="635301CF" w14:textId="5DF4FF5E" w:rsidR="004F125F" w:rsidRDefault="004F125F" w:rsidP="004F125F">
      <w:pPr>
        <w:rPr>
          <w:sz w:val="28"/>
          <w:szCs w:val="28"/>
          <w:lang w:val="de-CH"/>
        </w:rPr>
      </w:pPr>
      <w:r w:rsidRPr="006B0DEE">
        <w:rPr>
          <w:b/>
          <w:bCs/>
          <w:sz w:val="20"/>
          <w:szCs w:val="20"/>
          <w:lang w:val="de-CH"/>
        </w:rPr>
        <w:t>Konzert</w:t>
      </w:r>
      <w:r w:rsidR="005B6200">
        <w:rPr>
          <w:b/>
          <w:bCs/>
          <w:sz w:val="20"/>
          <w:szCs w:val="20"/>
          <w:lang w:val="de-CH"/>
        </w:rPr>
        <w:t>e</w:t>
      </w:r>
      <w:r w:rsidRPr="006B0DEE">
        <w:rPr>
          <w:b/>
          <w:bCs/>
          <w:sz w:val="20"/>
          <w:szCs w:val="20"/>
          <w:lang w:val="de-CH"/>
        </w:rPr>
        <w:t xml:space="preserve"> im Landesplattenberg</w:t>
      </w:r>
      <w:r>
        <w:rPr>
          <w:b/>
          <w:bCs/>
          <w:sz w:val="20"/>
          <w:szCs w:val="20"/>
          <w:lang w:val="de-CH"/>
        </w:rPr>
        <w:br/>
      </w:r>
      <w:r>
        <w:rPr>
          <w:b/>
          <w:bCs/>
          <w:sz w:val="20"/>
          <w:szCs w:val="20"/>
          <w:lang w:val="de-CH"/>
        </w:rPr>
        <w:br/>
      </w:r>
      <w:r w:rsidRPr="006B0DEE">
        <w:rPr>
          <w:sz w:val="28"/>
          <w:szCs w:val="28"/>
          <w:lang w:val="de-CH"/>
        </w:rPr>
        <w:t>Medienmitteilung</w:t>
      </w:r>
      <w:r w:rsidR="00585B57">
        <w:rPr>
          <w:sz w:val="28"/>
          <w:szCs w:val="28"/>
          <w:lang w:val="de-CH"/>
        </w:rPr>
        <w:br/>
      </w:r>
    </w:p>
    <w:p w14:paraId="3B352C97" w14:textId="77777777" w:rsidR="009B6A9B" w:rsidRDefault="009B6A9B" w:rsidP="004F125F">
      <w:pPr>
        <w:rPr>
          <w:sz w:val="28"/>
          <w:szCs w:val="28"/>
          <w:lang w:val="de-CH"/>
        </w:rPr>
      </w:pPr>
    </w:p>
    <w:p w14:paraId="14971333" w14:textId="7E51B580" w:rsidR="00B07149" w:rsidRDefault="00A21643" w:rsidP="00B07149">
      <w:pPr>
        <w:spacing w:line="260" w:lineRule="atLeast"/>
        <w:rPr>
          <w:b/>
          <w:bCs/>
          <w:sz w:val="20"/>
          <w:szCs w:val="20"/>
          <w:lang w:val="de-CH"/>
        </w:rPr>
      </w:pPr>
      <w:r w:rsidRPr="00244753">
        <w:rPr>
          <w:b/>
          <w:bCs/>
          <w:sz w:val="20"/>
          <w:szCs w:val="20"/>
          <w:lang w:val="de-CH"/>
        </w:rPr>
        <w:t>OBERKRAINERKLÄNGE IM BERGINNERN – KONZERT MIT DEN «OBERSEE KRAINER» IM LANDESPLATTENBERG ENGI</w:t>
      </w:r>
    </w:p>
    <w:p w14:paraId="666056AD" w14:textId="77777777" w:rsidR="00114BB9" w:rsidRPr="00B07149" w:rsidRDefault="00114BB9" w:rsidP="00B07149">
      <w:pPr>
        <w:spacing w:line="260" w:lineRule="atLeast"/>
        <w:rPr>
          <w:b/>
          <w:bCs/>
          <w:sz w:val="20"/>
          <w:szCs w:val="20"/>
          <w:lang w:val="de-CH"/>
        </w:rPr>
      </w:pPr>
    </w:p>
    <w:p w14:paraId="1027C20C" w14:textId="7E262859" w:rsidR="00114BB9" w:rsidRDefault="00114BB9" w:rsidP="00114BB9">
      <w:pPr>
        <w:spacing w:line="260" w:lineRule="atLeast"/>
        <w:rPr>
          <w:b/>
          <w:bCs/>
          <w:sz w:val="20"/>
          <w:szCs w:val="20"/>
          <w:lang w:val="de-CH"/>
        </w:rPr>
      </w:pPr>
      <w:r w:rsidRPr="00114BB9">
        <w:rPr>
          <w:sz w:val="20"/>
          <w:szCs w:val="20"/>
          <w:lang w:val="de-CH"/>
        </w:rPr>
        <w:t>Engi,</w:t>
      </w:r>
      <w:r w:rsidR="00244753">
        <w:rPr>
          <w:sz w:val="20"/>
          <w:szCs w:val="20"/>
          <w:lang w:val="de-CH"/>
        </w:rPr>
        <w:t xml:space="preserve"> Juni</w:t>
      </w:r>
      <w:r w:rsidRPr="00114BB9">
        <w:rPr>
          <w:sz w:val="20"/>
          <w:szCs w:val="20"/>
          <w:lang w:val="de-CH"/>
        </w:rPr>
        <w:t xml:space="preserve"> 2026 – </w:t>
      </w:r>
      <w:r w:rsidRPr="00114BB9">
        <w:rPr>
          <w:b/>
          <w:bCs/>
          <w:sz w:val="20"/>
          <w:szCs w:val="20"/>
          <w:lang w:val="de-CH"/>
        </w:rPr>
        <w:t>Der Landesplattenberg in Engi wird erneut zum Schauplatz eines besonderen Musikerlebnisses. Am Samstag, 13. Juni 2026 um 16 Uhr laden die «Obersee Krainer» zu einem Konzert im Auditorium des Landesplattenbergs ein.</w:t>
      </w:r>
    </w:p>
    <w:p w14:paraId="33CF212B" w14:textId="77777777" w:rsidR="00114BB9" w:rsidRPr="00114BB9" w:rsidRDefault="00114BB9" w:rsidP="00114BB9">
      <w:pPr>
        <w:spacing w:line="260" w:lineRule="atLeast"/>
        <w:rPr>
          <w:sz w:val="20"/>
          <w:szCs w:val="20"/>
          <w:lang w:val="de-CH"/>
        </w:rPr>
      </w:pPr>
    </w:p>
    <w:p w14:paraId="604BFAF5" w14:textId="77777777" w:rsidR="00114BB9" w:rsidRDefault="00114BB9" w:rsidP="00114BB9">
      <w:pPr>
        <w:spacing w:line="260" w:lineRule="atLeast"/>
        <w:rPr>
          <w:sz w:val="20"/>
          <w:szCs w:val="20"/>
          <w:lang w:val="de-CH"/>
        </w:rPr>
      </w:pPr>
      <w:r w:rsidRPr="00114BB9">
        <w:rPr>
          <w:sz w:val="20"/>
          <w:szCs w:val="20"/>
          <w:lang w:val="de-CH"/>
        </w:rPr>
        <w:t>Die Obersee Krainer stehen für gepflegte Oberkrainermusik. Schöne Melodien im Polka- und Walzertakt laden dazu ein, den Alltag hinter sich zu lassen, zu entspannen und den Moment in der eindrücklichen Atmosphäre des Berginnern zu geniessen.</w:t>
      </w:r>
    </w:p>
    <w:p w14:paraId="663FE6AF" w14:textId="77777777" w:rsidR="00E94636" w:rsidRPr="00114BB9" w:rsidRDefault="00E94636" w:rsidP="00114BB9">
      <w:pPr>
        <w:spacing w:line="260" w:lineRule="atLeast"/>
        <w:rPr>
          <w:sz w:val="20"/>
          <w:szCs w:val="20"/>
          <w:lang w:val="de-CH"/>
        </w:rPr>
      </w:pPr>
    </w:p>
    <w:p w14:paraId="10F6A5C3" w14:textId="77777777" w:rsidR="00E94636" w:rsidRPr="00E94636" w:rsidRDefault="00114BB9" w:rsidP="00114BB9">
      <w:pPr>
        <w:spacing w:line="260" w:lineRule="atLeast"/>
        <w:rPr>
          <w:b/>
          <w:bCs/>
          <w:sz w:val="20"/>
          <w:szCs w:val="20"/>
          <w:lang w:val="de-CH"/>
        </w:rPr>
      </w:pPr>
      <w:r w:rsidRPr="00E94636">
        <w:rPr>
          <w:b/>
          <w:bCs/>
          <w:sz w:val="20"/>
          <w:szCs w:val="20"/>
          <w:lang w:val="de-CH"/>
        </w:rPr>
        <w:t>Öffentliche Führung vor dem Konzert</w:t>
      </w:r>
    </w:p>
    <w:p w14:paraId="75E59CCD" w14:textId="77777777" w:rsidR="00E94636" w:rsidRDefault="00114BB9" w:rsidP="00114BB9">
      <w:pPr>
        <w:spacing w:line="260" w:lineRule="atLeast"/>
        <w:rPr>
          <w:sz w:val="20"/>
          <w:szCs w:val="20"/>
          <w:lang w:val="de-CH"/>
        </w:rPr>
      </w:pPr>
      <w:r w:rsidRPr="00114BB9">
        <w:rPr>
          <w:sz w:val="20"/>
          <w:szCs w:val="20"/>
          <w:lang w:val="de-CH"/>
        </w:rPr>
        <w:t>Vor dem Konzert haben Besucher:innen die Möglichkeit, an einer öffentlichen Führung durch den Landesplattenberg teilzunehmen und mehr über die Geschichte des Schieferabbaus zu erfahren.</w:t>
      </w:r>
    </w:p>
    <w:p w14:paraId="7113EF49" w14:textId="77777777" w:rsidR="00E94636" w:rsidRDefault="00E94636" w:rsidP="00114BB9">
      <w:pPr>
        <w:spacing w:line="260" w:lineRule="atLeast"/>
        <w:rPr>
          <w:sz w:val="20"/>
          <w:szCs w:val="20"/>
          <w:lang w:val="de-CH"/>
        </w:rPr>
      </w:pPr>
    </w:p>
    <w:p w14:paraId="7C4FE2E6" w14:textId="77777777" w:rsidR="00E94636" w:rsidRPr="00E94636" w:rsidRDefault="00114BB9" w:rsidP="00114BB9">
      <w:pPr>
        <w:spacing w:line="260" w:lineRule="atLeast"/>
        <w:rPr>
          <w:b/>
          <w:bCs/>
          <w:sz w:val="20"/>
          <w:szCs w:val="20"/>
          <w:lang w:val="de-CH"/>
        </w:rPr>
      </w:pPr>
      <w:r w:rsidRPr="00E94636">
        <w:rPr>
          <w:b/>
          <w:bCs/>
          <w:sz w:val="20"/>
          <w:szCs w:val="20"/>
          <w:lang w:val="de-CH"/>
        </w:rPr>
        <w:t>Festwirtschaft vor und nach dem Konzert</w:t>
      </w:r>
    </w:p>
    <w:p w14:paraId="13B8E843" w14:textId="4D923033" w:rsidR="00114BB9" w:rsidRDefault="00114BB9" w:rsidP="00114BB9">
      <w:pPr>
        <w:spacing w:line="260" w:lineRule="atLeast"/>
        <w:rPr>
          <w:sz w:val="20"/>
          <w:szCs w:val="20"/>
          <w:lang w:val="de-CH"/>
        </w:rPr>
      </w:pPr>
      <w:r w:rsidRPr="00114BB9">
        <w:rPr>
          <w:sz w:val="20"/>
          <w:szCs w:val="20"/>
          <w:lang w:val="de-CH"/>
        </w:rPr>
        <w:t>Chrigel Menon und Andrea Marti freuen sich, die Gäste kulinarisch willkommen zu heissen. Die Festwirtschaft ist ab 14.30 Uhr sowie nach dem Konzert ab 17 Uhr geöffnet und bietet Getränke, feine selbstgemachte Kuchen sowie Würste vom Grill an.</w:t>
      </w:r>
    </w:p>
    <w:p w14:paraId="0389B4F1" w14:textId="6A0F04BD" w:rsidR="00235FAE" w:rsidRPr="00C60C14" w:rsidRDefault="00235FAE" w:rsidP="00612C28">
      <w:pPr>
        <w:spacing w:line="260" w:lineRule="atLeast"/>
        <w:rPr>
          <w:sz w:val="20"/>
          <w:szCs w:val="20"/>
          <w:lang w:val="de-CH"/>
        </w:rPr>
      </w:pPr>
    </w:p>
    <w:p w14:paraId="4EB9D98C" w14:textId="77777777" w:rsidR="00F20C61" w:rsidRPr="00F20C61"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b/>
          <w:bCs/>
          <w:sz w:val="20"/>
          <w:szCs w:val="20"/>
          <w:lang w:val="de-CH"/>
        </w:rPr>
      </w:pPr>
      <w:r w:rsidRPr="00F20C61">
        <w:rPr>
          <w:b/>
          <w:bCs/>
          <w:sz w:val="20"/>
          <w:szCs w:val="20"/>
          <w:lang w:val="de-CH"/>
        </w:rPr>
        <w:t>Wichtige Hinweise für Besucher:innen:</w:t>
      </w:r>
    </w:p>
    <w:p w14:paraId="22D6ABE2" w14:textId="255526AF" w:rsidR="00F20C61"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sz w:val="20"/>
          <w:szCs w:val="20"/>
          <w:lang w:val="de-CH"/>
        </w:rPr>
      </w:pPr>
      <w:r w:rsidRPr="00F20C61">
        <w:rPr>
          <w:sz w:val="20"/>
          <w:szCs w:val="20"/>
          <w:lang w:val="de-CH"/>
        </w:rPr>
        <w:t>Zum Stolleneingang und Auditorium gelangen die Besucher:innen mit einer kleinen, rund 30-minütigen Wanderung ab dem Ausstellungspavillon Landesplattenberg in Engi (ca. 130 Höhenmeter). Gutes Schuhwerk und warme Kleidung sind erforderlich. Für Personen, die nicht gut zu Fuss sind, wird ein Shuttle-Betrieb für CHF 5.– pro Person und Fahrt angeboten. Eine Reservation ist nicht erforderlich.</w:t>
      </w:r>
    </w:p>
    <w:p w14:paraId="480D77CD" w14:textId="77777777" w:rsidR="00F20C61" w:rsidRPr="00F20C61"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sz w:val="20"/>
          <w:szCs w:val="20"/>
          <w:lang w:val="de-CH"/>
        </w:rPr>
      </w:pPr>
    </w:p>
    <w:p w14:paraId="37AEFDC3" w14:textId="77777777" w:rsidR="00F20C61" w:rsidRPr="00F20C61"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b/>
          <w:bCs/>
          <w:sz w:val="20"/>
          <w:szCs w:val="20"/>
          <w:lang w:val="de-CH"/>
        </w:rPr>
      </w:pPr>
      <w:r w:rsidRPr="00F20C61">
        <w:rPr>
          <w:b/>
          <w:bCs/>
          <w:sz w:val="20"/>
          <w:szCs w:val="20"/>
          <w:lang w:val="de-CH"/>
        </w:rPr>
        <w:t>Tickets und Preise:</w:t>
      </w:r>
    </w:p>
    <w:p w14:paraId="3B89E45C" w14:textId="77777777" w:rsidR="00F20C61"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sz w:val="20"/>
          <w:szCs w:val="20"/>
          <w:lang w:val="de-CH"/>
        </w:rPr>
      </w:pPr>
      <w:r w:rsidRPr="00F20C61">
        <w:rPr>
          <w:sz w:val="20"/>
          <w:szCs w:val="20"/>
          <w:lang w:val="de-CH"/>
        </w:rPr>
        <w:t>Eintritt Erwachsene CHF 20.– / Jugendliche bis 16 Jahre CHF 10.– / Kinder bis 6 Jahre gratis</w:t>
      </w:r>
    </w:p>
    <w:p w14:paraId="208CB560" w14:textId="340A6D72" w:rsidR="00F20C61" w:rsidRPr="00F20C61"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sz w:val="20"/>
          <w:szCs w:val="20"/>
          <w:lang w:val="de-CH"/>
        </w:rPr>
      </w:pPr>
      <w:r w:rsidRPr="00F20C61">
        <w:rPr>
          <w:sz w:val="20"/>
          <w:szCs w:val="20"/>
          <w:lang w:val="de-CH"/>
        </w:rPr>
        <w:t>Tickets können online oder vor Ort vor dem Konzert gekauft werden.</w:t>
      </w:r>
    </w:p>
    <w:p w14:paraId="0FECB59E" w14:textId="44ADB2E0" w:rsidR="00F10FD4" w:rsidRDefault="00F20C61" w:rsidP="00F20C61">
      <w:pPr>
        <w:pBdr>
          <w:top w:val="single" w:sz="4" w:space="1" w:color="auto"/>
          <w:left w:val="single" w:sz="4" w:space="4" w:color="auto"/>
          <w:bottom w:val="single" w:sz="4" w:space="1" w:color="auto"/>
          <w:right w:val="single" w:sz="4" w:space="4" w:color="auto"/>
        </w:pBdr>
        <w:spacing w:line="260" w:lineRule="atLeast"/>
        <w:ind w:left="284" w:right="700"/>
        <w:rPr>
          <w:sz w:val="20"/>
          <w:szCs w:val="20"/>
          <w:lang w:val="de-CH"/>
        </w:rPr>
      </w:pPr>
      <w:r w:rsidRPr="00F20C61">
        <w:rPr>
          <w:sz w:val="20"/>
          <w:szCs w:val="20"/>
          <w:lang w:val="de-CH"/>
        </w:rPr>
        <w:t xml:space="preserve">Weitere Informationen: </w:t>
      </w:r>
      <w:hyperlink r:id="rId12" w:history="1">
        <w:r w:rsidRPr="00F20C61">
          <w:rPr>
            <w:rStyle w:val="Hyperlink"/>
            <w:sz w:val="20"/>
            <w:szCs w:val="20"/>
            <w:lang w:val="de-CH"/>
          </w:rPr>
          <w:t>landesplattenberg.ch</w:t>
        </w:r>
      </w:hyperlink>
    </w:p>
    <w:p w14:paraId="16F79AA5" w14:textId="2F1D5E82" w:rsidR="00B07149" w:rsidRDefault="00B07149">
      <w:pPr>
        <w:spacing w:line="240" w:lineRule="auto"/>
        <w:rPr>
          <w:b/>
          <w:bCs/>
          <w:sz w:val="20"/>
          <w:szCs w:val="20"/>
          <w:lang w:val="de-CH"/>
        </w:rPr>
      </w:pPr>
      <w:r>
        <w:rPr>
          <w:b/>
          <w:bCs/>
          <w:sz w:val="20"/>
          <w:szCs w:val="20"/>
          <w:lang w:val="de-CH"/>
        </w:rPr>
        <w:br w:type="page"/>
      </w:r>
    </w:p>
    <w:p w14:paraId="02355790" w14:textId="77777777" w:rsidR="004B42F6" w:rsidRDefault="004B42F6" w:rsidP="004B42F6">
      <w:pPr>
        <w:spacing w:line="260" w:lineRule="atLeast"/>
        <w:rPr>
          <w:b/>
          <w:bCs/>
          <w:sz w:val="20"/>
          <w:szCs w:val="20"/>
          <w:lang w:val="de-CH"/>
        </w:rPr>
      </w:pPr>
      <w:r w:rsidRPr="00C60C14">
        <w:rPr>
          <w:b/>
          <w:bCs/>
          <w:sz w:val="20"/>
          <w:szCs w:val="20"/>
          <w:lang w:val="de-CH"/>
        </w:rPr>
        <w:lastRenderedPageBreak/>
        <w:t>Bildlegende</w:t>
      </w:r>
      <w:r>
        <w:rPr>
          <w:b/>
          <w:bCs/>
          <w:sz w:val="20"/>
          <w:szCs w:val="20"/>
          <w:lang w:val="de-CH"/>
        </w:rPr>
        <w:t xml:space="preserve"> </w:t>
      </w:r>
    </w:p>
    <w:p w14:paraId="536CEEB3" w14:textId="77777777" w:rsidR="004B42F6" w:rsidRPr="00C60C14" w:rsidRDefault="004B42F6" w:rsidP="004B42F6">
      <w:pPr>
        <w:spacing w:line="260" w:lineRule="atLeast"/>
        <w:rPr>
          <w:rFonts w:eastAsia="Times New Roman"/>
          <w:sz w:val="20"/>
          <w:szCs w:val="20"/>
          <w:lang w:val="de-DE" w:eastAsia="de-CH"/>
        </w:rPr>
      </w:pPr>
      <w:r w:rsidRPr="00C60C14">
        <w:rPr>
          <w:sz w:val="20"/>
          <w:szCs w:val="20"/>
          <w:lang w:val="de-CH"/>
        </w:rPr>
        <w:t xml:space="preserve">Die </w:t>
      </w:r>
      <w:r>
        <w:rPr>
          <w:sz w:val="20"/>
          <w:szCs w:val="20"/>
          <w:lang w:val="de-CH"/>
        </w:rPr>
        <w:t>Obersee Krainer. ZVG</w:t>
      </w:r>
    </w:p>
    <w:p w14:paraId="150E3C7F" w14:textId="77777777" w:rsidR="004B42F6" w:rsidRPr="00C60C14" w:rsidRDefault="004B42F6" w:rsidP="004B42F6">
      <w:pPr>
        <w:spacing w:line="260" w:lineRule="atLeast"/>
        <w:rPr>
          <w:rFonts w:eastAsia="Times New Roman"/>
          <w:sz w:val="20"/>
          <w:szCs w:val="20"/>
          <w:lang w:val="de-DE" w:eastAsia="de-CH"/>
        </w:rPr>
      </w:pPr>
    </w:p>
    <w:p w14:paraId="5E339B18" w14:textId="77777777" w:rsidR="004B42F6" w:rsidRPr="00C60C14" w:rsidRDefault="004B42F6" w:rsidP="004B42F6">
      <w:pPr>
        <w:spacing w:line="260" w:lineRule="atLeast"/>
        <w:rPr>
          <w:b/>
          <w:bCs/>
          <w:sz w:val="20"/>
          <w:szCs w:val="20"/>
          <w:lang w:val="de-CH"/>
        </w:rPr>
      </w:pPr>
      <w:r w:rsidRPr="00C60C14">
        <w:rPr>
          <w:b/>
          <w:bCs/>
          <w:sz w:val="20"/>
          <w:szCs w:val="20"/>
          <w:lang w:val="de-CH"/>
        </w:rPr>
        <w:t>Kontakt:</w:t>
      </w:r>
    </w:p>
    <w:p w14:paraId="7CD1C214" w14:textId="77777777" w:rsidR="004B42F6" w:rsidRPr="00C60C14" w:rsidRDefault="004B42F6" w:rsidP="004B42F6">
      <w:pPr>
        <w:spacing w:line="260" w:lineRule="atLeast"/>
        <w:rPr>
          <w:rFonts w:ascii="Aptos" w:hAnsi="Aptos" w:cs="Aptos"/>
          <w:sz w:val="20"/>
          <w:szCs w:val="20"/>
          <w:lang w:val="de-CH"/>
        </w:rPr>
      </w:pPr>
      <w:r w:rsidRPr="00C60C14">
        <w:rPr>
          <w:rFonts w:eastAsia="Times New Roman"/>
          <w:sz w:val="20"/>
          <w:szCs w:val="20"/>
          <w:lang w:val="de-DE" w:eastAsia="de-CH"/>
        </w:rPr>
        <w:t>VISIT Glarnerland AG</w:t>
      </w:r>
      <w:r w:rsidRPr="00C60C14">
        <w:rPr>
          <w:rFonts w:eastAsia="Times New Roman"/>
          <w:sz w:val="20"/>
          <w:szCs w:val="20"/>
          <w:lang w:val="de-DE" w:eastAsia="de-CH"/>
        </w:rPr>
        <w:br/>
        <w:t xml:space="preserve">Jasmin Schläpfer, </w:t>
      </w:r>
      <w:r w:rsidRPr="00C60C14">
        <w:rPr>
          <w:rFonts w:eastAsia="Times New Roman"/>
          <w:sz w:val="20"/>
          <w:szCs w:val="20"/>
          <w:lang w:val="de-CH" w:eastAsia="de-CH"/>
        </w:rPr>
        <w:t xml:space="preserve">Verantwortliche Ferienregion Elm und Nachhaltigkeit </w:t>
      </w:r>
      <w:r w:rsidRPr="00C60C14">
        <w:rPr>
          <w:rFonts w:eastAsia="Times New Roman"/>
          <w:sz w:val="20"/>
          <w:szCs w:val="20"/>
          <w:lang w:val="de-DE" w:eastAsia="de-CH"/>
        </w:rPr>
        <w:br/>
        <w:t>+41 (0)55 642 52 52 / jasmin.schlaepfer@glarnerland.ch</w:t>
      </w:r>
    </w:p>
    <w:p w14:paraId="6EC48D8A" w14:textId="39C85AE6" w:rsidR="00C64BD8" w:rsidRPr="009501BE" w:rsidRDefault="00C64BD8" w:rsidP="00A219ED">
      <w:pPr>
        <w:rPr>
          <w:lang w:val="de-CH"/>
        </w:rPr>
      </w:pPr>
    </w:p>
    <w:sectPr w:rsidR="00C64BD8" w:rsidRPr="009501BE" w:rsidSect="00C62CE3">
      <w:headerReference w:type="even" r:id="rId13"/>
      <w:headerReference w:type="default" r:id="rId14"/>
      <w:footerReference w:type="default" r:id="rId15"/>
      <w:headerReference w:type="first" r:id="rId16"/>
      <w:pgSz w:w="11900" w:h="16840"/>
      <w:pgMar w:top="2835" w:right="1418"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E799D" w14:textId="77777777" w:rsidR="00214EF6" w:rsidRDefault="00214EF6" w:rsidP="006847C9">
      <w:r>
        <w:separator/>
      </w:r>
    </w:p>
  </w:endnote>
  <w:endnote w:type="continuationSeparator" w:id="0">
    <w:p w14:paraId="3F44D000" w14:textId="77777777" w:rsidR="00214EF6" w:rsidRDefault="00214EF6" w:rsidP="006847C9">
      <w:r>
        <w:continuationSeparator/>
      </w:r>
    </w:p>
  </w:endnote>
  <w:endnote w:type="continuationNotice" w:id="1">
    <w:p w14:paraId="03967868" w14:textId="77777777" w:rsidR="00214EF6" w:rsidRDefault="00214E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7B4" w14:textId="48D63A2E" w:rsidR="005F2983" w:rsidRDefault="005F2983" w:rsidP="00820617">
    <w:pPr>
      <w:pStyle w:val="Fuzeile"/>
      <w:tabs>
        <w:tab w:val="left" w:pos="2268"/>
      </w:tabs>
      <w:rPr>
        <w:b/>
        <w:bCs/>
        <w:lang w:val="de-CH"/>
      </w:rPr>
    </w:pPr>
    <w:r>
      <w:rPr>
        <w:b/>
        <w:bCs/>
        <w:lang w:val="de-CH"/>
      </w:rPr>
      <w:t xml:space="preserve">VISIT Glarnerland </w:t>
    </w:r>
  </w:p>
  <w:p w14:paraId="40520770" w14:textId="09A130CB" w:rsidR="00820617" w:rsidRPr="007E1CAE" w:rsidRDefault="00820617" w:rsidP="00820617">
    <w:pPr>
      <w:pStyle w:val="Fuzeile"/>
      <w:tabs>
        <w:tab w:val="left" w:pos="2268"/>
      </w:tabs>
      <w:rPr>
        <w:b/>
        <w:bCs/>
        <w:lang w:val="de-CH"/>
      </w:rPr>
    </w:pPr>
    <w:r>
      <w:rPr>
        <w:noProof/>
      </w:rPr>
      <w:drawing>
        <wp:anchor distT="0" distB="0" distL="114300" distR="114300" simplePos="0" relativeHeight="251658243" behindDoc="0" locked="0" layoutInCell="1" allowOverlap="1" wp14:anchorId="400E7A16" wp14:editId="4B110468">
          <wp:simplePos x="0" y="0"/>
          <wp:positionH relativeFrom="column">
            <wp:posOffset>4176395</wp:posOffset>
          </wp:positionH>
          <wp:positionV relativeFrom="paragraph">
            <wp:posOffset>5715</wp:posOffset>
          </wp:positionV>
          <wp:extent cx="2257425" cy="505162"/>
          <wp:effectExtent l="0" t="0" r="0" b="9525"/>
          <wp:wrapNone/>
          <wp:docPr id="1" name="Grafik 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257425" cy="505162"/>
                  </a:xfrm>
                  <a:prstGeom prst="rect">
                    <a:avLst/>
                  </a:prstGeom>
                </pic:spPr>
              </pic:pic>
            </a:graphicData>
          </a:graphic>
          <wp14:sizeRelH relativeFrom="margin">
            <wp14:pctWidth>0</wp14:pctWidth>
          </wp14:sizeRelH>
          <wp14:sizeRelV relativeFrom="margin">
            <wp14:pctHeight>0</wp14:pctHeight>
          </wp14:sizeRelV>
        </wp:anchor>
      </w:drawing>
    </w:r>
    <w:r w:rsidR="005F2983">
      <w:rPr>
        <w:b/>
        <w:bCs/>
        <w:lang w:val="de-CH"/>
      </w:rPr>
      <w:t xml:space="preserve">c/o </w:t>
    </w:r>
    <w:r w:rsidRPr="00820617">
      <w:rPr>
        <w:b/>
        <w:bCs/>
        <w:lang w:val="de-CH"/>
      </w:rPr>
      <w:t>Gäste-Info Elm</w:t>
    </w:r>
    <w:r>
      <w:rPr>
        <w:b/>
        <w:bCs/>
        <w:lang w:val="de-CH"/>
      </w:rPr>
      <w:tab/>
      <w:t>www.elm.ch</w:t>
    </w:r>
  </w:p>
  <w:p w14:paraId="398B0CFD" w14:textId="248834A8" w:rsidR="00820617" w:rsidRPr="00820617" w:rsidRDefault="00E30A92" w:rsidP="00820617">
    <w:pPr>
      <w:pStyle w:val="Fuzeile"/>
      <w:tabs>
        <w:tab w:val="left" w:pos="2268"/>
      </w:tabs>
      <w:rPr>
        <w:lang w:val="de-CH"/>
      </w:rPr>
    </w:pPr>
    <w:r>
      <w:rPr>
        <w:lang w:val="de-CH"/>
      </w:rPr>
      <w:t>Sandgasse 1</w:t>
    </w:r>
    <w:r w:rsidR="00820617">
      <w:rPr>
        <w:lang w:val="de-CH"/>
      </w:rPr>
      <w:tab/>
    </w:r>
    <w:r w:rsidR="00C05C5A">
      <w:rPr>
        <w:lang w:val="de-CH"/>
      </w:rPr>
      <w:t>elm</w:t>
    </w:r>
    <w:r w:rsidR="00820617">
      <w:rPr>
        <w:lang w:val="de-CH"/>
      </w:rPr>
      <w:t>@</w:t>
    </w:r>
    <w:r w:rsidR="00C05C5A">
      <w:rPr>
        <w:lang w:val="de-CH"/>
      </w:rPr>
      <w:t>glarnerland</w:t>
    </w:r>
    <w:r w:rsidR="00820617">
      <w:rPr>
        <w:lang w:val="de-CH"/>
      </w:rPr>
      <w:t>.ch</w:t>
    </w:r>
  </w:p>
  <w:p w14:paraId="519A1A15" w14:textId="2BE6E173" w:rsidR="00820617" w:rsidRPr="00820617" w:rsidRDefault="00820617" w:rsidP="00820617">
    <w:pPr>
      <w:pStyle w:val="Fuzeile"/>
      <w:tabs>
        <w:tab w:val="left" w:pos="2268"/>
      </w:tabs>
      <w:rPr>
        <w:lang w:val="de-CH"/>
      </w:rPr>
    </w:pPr>
    <w:r w:rsidRPr="00820617">
      <w:rPr>
        <w:lang w:val="de-CH"/>
      </w:rPr>
      <w:t>CH - 8767 Elm</w:t>
    </w:r>
    <w:r>
      <w:rPr>
        <w:lang w:val="de-CH"/>
      </w:rPr>
      <w:tab/>
      <w:t>+41 (0)55 642 52 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4100D" w14:textId="77777777" w:rsidR="00214EF6" w:rsidRDefault="00214EF6" w:rsidP="006847C9">
      <w:r>
        <w:separator/>
      </w:r>
    </w:p>
  </w:footnote>
  <w:footnote w:type="continuationSeparator" w:id="0">
    <w:p w14:paraId="155074B5" w14:textId="77777777" w:rsidR="00214EF6" w:rsidRDefault="00214EF6" w:rsidP="006847C9">
      <w:r>
        <w:continuationSeparator/>
      </w:r>
    </w:p>
  </w:footnote>
  <w:footnote w:type="continuationNotice" w:id="1">
    <w:p w14:paraId="118E6E83" w14:textId="77777777" w:rsidR="00214EF6" w:rsidRDefault="00214E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CD83" w14:textId="77777777" w:rsidR="006847C9" w:rsidRDefault="00000000" w:rsidP="006847C9">
    <w:pPr>
      <w:pStyle w:val="Kopfzeile"/>
    </w:pPr>
    <w:r>
      <w:rPr>
        <w:noProof/>
      </w:rPr>
      <w:pict w14:anchorId="1DF93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372626" o:spid="_x0000_s1026" type="#_x0000_t75" alt="190804_VisitGL_Briefschaften_Briefbogen_HG_Vorlagen_600_low" style="position:absolute;margin-left:0;margin-top:0;width:595.3pt;height:841.9pt;z-index:-251658239;mso-wrap-edited:f;mso-width-percent:0;mso-height-percent:0;mso-position-horizontal:center;mso-position-horizontal-relative:margin;mso-position-vertical:center;mso-position-vertical-relative:margin;mso-width-percent:0;mso-height-percent:0" o:allowincell="f">
          <v:imagedata r:id="rId1" o:title="190804_VisitGL_Briefschaften_Briefbogen_HG_Vorlagen_600_lo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32EE" w14:textId="77777777" w:rsidR="009651A6" w:rsidRDefault="00D47289">
    <w:pPr>
      <w:pStyle w:val="Kopfzeile"/>
    </w:pPr>
    <w:r>
      <w:rPr>
        <w:noProof/>
      </w:rPr>
      <w:drawing>
        <wp:anchor distT="0" distB="0" distL="114300" distR="114300" simplePos="0" relativeHeight="251658242" behindDoc="0" locked="0" layoutInCell="1" allowOverlap="1" wp14:anchorId="7C396B85" wp14:editId="41DECC18">
          <wp:simplePos x="0" y="0"/>
          <wp:positionH relativeFrom="column">
            <wp:posOffset>-900430</wp:posOffset>
          </wp:positionH>
          <wp:positionV relativeFrom="paragraph">
            <wp:posOffset>-15125</wp:posOffset>
          </wp:positionV>
          <wp:extent cx="7549200" cy="1788970"/>
          <wp:effectExtent l="0" t="0" r="0" b="190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m_Winter_Kopfzeile.jpg"/>
                  <pic:cNvPicPr/>
                </pic:nvPicPr>
                <pic:blipFill>
                  <a:blip r:embed="rId1">
                    <a:extLst>
                      <a:ext uri="{28A0092B-C50C-407E-A947-70E740481C1C}">
                        <a14:useLocalDpi xmlns:a14="http://schemas.microsoft.com/office/drawing/2010/main" val="0"/>
                      </a:ext>
                    </a:extLst>
                  </a:blip>
                  <a:stretch>
                    <a:fillRect/>
                  </a:stretch>
                </pic:blipFill>
                <pic:spPr>
                  <a:xfrm>
                    <a:off x="0" y="0"/>
                    <a:ext cx="7549200" cy="17889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69C6" w14:textId="77777777" w:rsidR="006847C9" w:rsidRDefault="00000000" w:rsidP="006847C9">
    <w:pPr>
      <w:pStyle w:val="Kopfzeile"/>
    </w:pPr>
    <w:r>
      <w:rPr>
        <w:noProof/>
      </w:rPr>
      <w:pict w14:anchorId="120C3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372625" o:spid="_x0000_s1025" type="#_x0000_t75" alt="190804_VisitGL_Briefschaften_Briefbogen_HG_Vorlagen_600_low"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o:allowincell="f">
          <v:imagedata r:id="rId1" o:title="190804_VisitGL_Briefschaften_Briefbogen_HG_Vorlagen_600_lo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C096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34CB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0F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5273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A6D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D2E3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E64C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40EF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3CA2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240E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6B2CF0"/>
    <w:multiLevelType w:val="hybridMultilevel"/>
    <w:tmpl w:val="6A26BE9A"/>
    <w:lvl w:ilvl="0" w:tplc="08070001">
      <w:start w:val="1"/>
      <w:numFmt w:val="bullet"/>
      <w:lvlText w:val=""/>
      <w:lvlJc w:val="left"/>
      <w:pPr>
        <w:ind w:left="360" w:hanging="360"/>
      </w:pPr>
      <w:rPr>
        <w:rFonts w:ascii="Symbol" w:hAnsi="Symbol" w:cs="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466A0375"/>
    <w:multiLevelType w:val="hybridMultilevel"/>
    <w:tmpl w:val="B3A205C0"/>
    <w:lvl w:ilvl="0" w:tplc="08070001">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2" w15:restartNumberingAfterBreak="0">
    <w:nsid w:val="5E757FD8"/>
    <w:multiLevelType w:val="hybridMultilevel"/>
    <w:tmpl w:val="820C7640"/>
    <w:lvl w:ilvl="0" w:tplc="0AD63696">
      <w:numFmt w:val="bullet"/>
      <w:lvlText w:val="·"/>
      <w:lvlJc w:val="left"/>
      <w:pPr>
        <w:ind w:left="867" w:hanging="510"/>
      </w:pPr>
      <w:rPr>
        <w:rFonts w:ascii="Arial" w:eastAsia="Calibri" w:hAnsi="Arial" w:cs="Arial" w:hint="default"/>
      </w:rPr>
    </w:lvl>
    <w:lvl w:ilvl="1" w:tplc="08070003" w:tentative="1">
      <w:start w:val="1"/>
      <w:numFmt w:val="bullet"/>
      <w:lvlText w:val="o"/>
      <w:lvlJc w:val="left"/>
      <w:pPr>
        <w:ind w:left="1437" w:hanging="360"/>
      </w:pPr>
      <w:rPr>
        <w:rFonts w:ascii="Courier New" w:hAnsi="Courier New" w:cs="Courier New" w:hint="default"/>
      </w:rPr>
    </w:lvl>
    <w:lvl w:ilvl="2" w:tplc="08070005" w:tentative="1">
      <w:start w:val="1"/>
      <w:numFmt w:val="bullet"/>
      <w:lvlText w:val=""/>
      <w:lvlJc w:val="left"/>
      <w:pPr>
        <w:ind w:left="2157" w:hanging="360"/>
      </w:pPr>
      <w:rPr>
        <w:rFonts w:ascii="Wingdings" w:hAnsi="Wingdings" w:hint="default"/>
      </w:rPr>
    </w:lvl>
    <w:lvl w:ilvl="3" w:tplc="08070001" w:tentative="1">
      <w:start w:val="1"/>
      <w:numFmt w:val="bullet"/>
      <w:lvlText w:val=""/>
      <w:lvlJc w:val="left"/>
      <w:pPr>
        <w:ind w:left="2877" w:hanging="360"/>
      </w:pPr>
      <w:rPr>
        <w:rFonts w:ascii="Symbol" w:hAnsi="Symbol" w:hint="default"/>
      </w:rPr>
    </w:lvl>
    <w:lvl w:ilvl="4" w:tplc="08070003" w:tentative="1">
      <w:start w:val="1"/>
      <w:numFmt w:val="bullet"/>
      <w:lvlText w:val="o"/>
      <w:lvlJc w:val="left"/>
      <w:pPr>
        <w:ind w:left="3597" w:hanging="360"/>
      </w:pPr>
      <w:rPr>
        <w:rFonts w:ascii="Courier New" w:hAnsi="Courier New" w:cs="Courier New" w:hint="default"/>
      </w:rPr>
    </w:lvl>
    <w:lvl w:ilvl="5" w:tplc="08070005" w:tentative="1">
      <w:start w:val="1"/>
      <w:numFmt w:val="bullet"/>
      <w:lvlText w:val=""/>
      <w:lvlJc w:val="left"/>
      <w:pPr>
        <w:ind w:left="4317" w:hanging="360"/>
      </w:pPr>
      <w:rPr>
        <w:rFonts w:ascii="Wingdings" w:hAnsi="Wingdings" w:hint="default"/>
      </w:rPr>
    </w:lvl>
    <w:lvl w:ilvl="6" w:tplc="08070001" w:tentative="1">
      <w:start w:val="1"/>
      <w:numFmt w:val="bullet"/>
      <w:lvlText w:val=""/>
      <w:lvlJc w:val="left"/>
      <w:pPr>
        <w:ind w:left="5037" w:hanging="360"/>
      </w:pPr>
      <w:rPr>
        <w:rFonts w:ascii="Symbol" w:hAnsi="Symbol" w:hint="default"/>
      </w:rPr>
    </w:lvl>
    <w:lvl w:ilvl="7" w:tplc="08070003" w:tentative="1">
      <w:start w:val="1"/>
      <w:numFmt w:val="bullet"/>
      <w:lvlText w:val="o"/>
      <w:lvlJc w:val="left"/>
      <w:pPr>
        <w:ind w:left="5757" w:hanging="360"/>
      </w:pPr>
      <w:rPr>
        <w:rFonts w:ascii="Courier New" w:hAnsi="Courier New" w:cs="Courier New" w:hint="default"/>
      </w:rPr>
    </w:lvl>
    <w:lvl w:ilvl="8" w:tplc="08070005" w:tentative="1">
      <w:start w:val="1"/>
      <w:numFmt w:val="bullet"/>
      <w:lvlText w:val=""/>
      <w:lvlJc w:val="left"/>
      <w:pPr>
        <w:ind w:left="6477" w:hanging="360"/>
      </w:pPr>
      <w:rPr>
        <w:rFonts w:ascii="Wingdings" w:hAnsi="Wingdings" w:hint="default"/>
      </w:rPr>
    </w:lvl>
  </w:abstractNum>
  <w:num w:numId="1" w16cid:durableId="399405447">
    <w:abstractNumId w:val="0"/>
  </w:num>
  <w:num w:numId="2" w16cid:durableId="585958412">
    <w:abstractNumId w:val="1"/>
  </w:num>
  <w:num w:numId="3" w16cid:durableId="98189098">
    <w:abstractNumId w:val="2"/>
  </w:num>
  <w:num w:numId="4" w16cid:durableId="395053266">
    <w:abstractNumId w:val="3"/>
  </w:num>
  <w:num w:numId="5" w16cid:durableId="1394310622">
    <w:abstractNumId w:val="8"/>
  </w:num>
  <w:num w:numId="6" w16cid:durableId="180821996">
    <w:abstractNumId w:val="4"/>
  </w:num>
  <w:num w:numId="7" w16cid:durableId="1909538386">
    <w:abstractNumId w:val="5"/>
  </w:num>
  <w:num w:numId="8" w16cid:durableId="829827388">
    <w:abstractNumId w:val="6"/>
  </w:num>
  <w:num w:numId="9" w16cid:durableId="807478446">
    <w:abstractNumId w:val="7"/>
  </w:num>
  <w:num w:numId="10" w16cid:durableId="1942830600">
    <w:abstractNumId w:val="9"/>
  </w:num>
  <w:num w:numId="11" w16cid:durableId="573902972">
    <w:abstractNumId w:val="10"/>
  </w:num>
  <w:num w:numId="12" w16cid:durableId="100147901">
    <w:abstractNumId w:val="12"/>
  </w:num>
  <w:num w:numId="13" w16cid:durableId="1547448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617"/>
    <w:rsid w:val="000002EE"/>
    <w:rsid w:val="000012FD"/>
    <w:rsid w:val="00023A85"/>
    <w:rsid w:val="000254DF"/>
    <w:rsid w:val="00027A22"/>
    <w:rsid w:val="00027D2A"/>
    <w:rsid w:val="0003380C"/>
    <w:rsid w:val="00042910"/>
    <w:rsid w:val="00047169"/>
    <w:rsid w:val="00056344"/>
    <w:rsid w:val="00063D7A"/>
    <w:rsid w:val="000663AB"/>
    <w:rsid w:val="00076085"/>
    <w:rsid w:val="000848C6"/>
    <w:rsid w:val="00086BBC"/>
    <w:rsid w:val="000B1E87"/>
    <w:rsid w:val="000C0645"/>
    <w:rsid w:val="000C18ED"/>
    <w:rsid w:val="000C2501"/>
    <w:rsid w:val="000C365B"/>
    <w:rsid w:val="000C4576"/>
    <w:rsid w:val="000C4B5A"/>
    <w:rsid w:val="000C6785"/>
    <w:rsid w:val="000C6CE2"/>
    <w:rsid w:val="000C760F"/>
    <w:rsid w:val="000D5F4D"/>
    <w:rsid w:val="000E03A5"/>
    <w:rsid w:val="000E6E8B"/>
    <w:rsid w:val="000E75C5"/>
    <w:rsid w:val="000F04CE"/>
    <w:rsid w:val="000F30F7"/>
    <w:rsid w:val="00101FE1"/>
    <w:rsid w:val="00105B59"/>
    <w:rsid w:val="00114BB9"/>
    <w:rsid w:val="00131AAF"/>
    <w:rsid w:val="00134158"/>
    <w:rsid w:val="00136AEB"/>
    <w:rsid w:val="00140E53"/>
    <w:rsid w:val="00144B28"/>
    <w:rsid w:val="00144C98"/>
    <w:rsid w:val="00145B89"/>
    <w:rsid w:val="00147419"/>
    <w:rsid w:val="001479CF"/>
    <w:rsid w:val="00154718"/>
    <w:rsid w:val="00155A7D"/>
    <w:rsid w:val="00162DAE"/>
    <w:rsid w:val="00165FFD"/>
    <w:rsid w:val="00166002"/>
    <w:rsid w:val="00170446"/>
    <w:rsid w:val="00171D7F"/>
    <w:rsid w:val="001726DF"/>
    <w:rsid w:val="00175F32"/>
    <w:rsid w:val="00176BA8"/>
    <w:rsid w:val="00176BF0"/>
    <w:rsid w:val="001839E8"/>
    <w:rsid w:val="00184610"/>
    <w:rsid w:val="00190B88"/>
    <w:rsid w:val="00193B36"/>
    <w:rsid w:val="001944F4"/>
    <w:rsid w:val="001A0A30"/>
    <w:rsid w:val="001A5DDC"/>
    <w:rsid w:val="001A6107"/>
    <w:rsid w:val="001B276F"/>
    <w:rsid w:val="001B7CBE"/>
    <w:rsid w:val="001B7E06"/>
    <w:rsid w:val="001C4254"/>
    <w:rsid w:val="001C6B59"/>
    <w:rsid w:val="001D5DAB"/>
    <w:rsid w:val="001E6C3B"/>
    <w:rsid w:val="001F0EF2"/>
    <w:rsid w:val="001F52E4"/>
    <w:rsid w:val="001F669B"/>
    <w:rsid w:val="001F736D"/>
    <w:rsid w:val="00206FD0"/>
    <w:rsid w:val="00211CE2"/>
    <w:rsid w:val="00213080"/>
    <w:rsid w:val="00214EF6"/>
    <w:rsid w:val="002151C4"/>
    <w:rsid w:val="00221DC5"/>
    <w:rsid w:val="00235FAE"/>
    <w:rsid w:val="002439C4"/>
    <w:rsid w:val="00244753"/>
    <w:rsid w:val="00250B24"/>
    <w:rsid w:val="00256654"/>
    <w:rsid w:val="00263CF0"/>
    <w:rsid w:val="00264EC5"/>
    <w:rsid w:val="00274D14"/>
    <w:rsid w:val="00284176"/>
    <w:rsid w:val="0028479B"/>
    <w:rsid w:val="00286F43"/>
    <w:rsid w:val="002902B9"/>
    <w:rsid w:val="00293291"/>
    <w:rsid w:val="002A25A2"/>
    <w:rsid w:val="002A539D"/>
    <w:rsid w:val="002C2082"/>
    <w:rsid w:val="002C3F9F"/>
    <w:rsid w:val="002C5A07"/>
    <w:rsid w:val="002C62F1"/>
    <w:rsid w:val="002E47C4"/>
    <w:rsid w:val="002F3981"/>
    <w:rsid w:val="003030E6"/>
    <w:rsid w:val="00306EFC"/>
    <w:rsid w:val="003158B4"/>
    <w:rsid w:val="00316B54"/>
    <w:rsid w:val="0032476C"/>
    <w:rsid w:val="003265D8"/>
    <w:rsid w:val="0033104E"/>
    <w:rsid w:val="00334744"/>
    <w:rsid w:val="00340558"/>
    <w:rsid w:val="00340FD4"/>
    <w:rsid w:val="00350E1A"/>
    <w:rsid w:val="0035187F"/>
    <w:rsid w:val="00357466"/>
    <w:rsid w:val="003601FA"/>
    <w:rsid w:val="00370CD5"/>
    <w:rsid w:val="003843C3"/>
    <w:rsid w:val="003869ED"/>
    <w:rsid w:val="00395909"/>
    <w:rsid w:val="00397A53"/>
    <w:rsid w:val="003B15C6"/>
    <w:rsid w:val="003B600E"/>
    <w:rsid w:val="003B6D75"/>
    <w:rsid w:val="003C4221"/>
    <w:rsid w:val="003C44AE"/>
    <w:rsid w:val="003C5600"/>
    <w:rsid w:val="003D7972"/>
    <w:rsid w:val="003E0759"/>
    <w:rsid w:val="003F1B6A"/>
    <w:rsid w:val="0040012E"/>
    <w:rsid w:val="00421CF8"/>
    <w:rsid w:val="00424B7A"/>
    <w:rsid w:val="00432B75"/>
    <w:rsid w:val="00442007"/>
    <w:rsid w:val="00443794"/>
    <w:rsid w:val="00446B79"/>
    <w:rsid w:val="00450FE8"/>
    <w:rsid w:val="00463C08"/>
    <w:rsid w:val="00481716"/>
    <w:rsid w:val="00481939"/>
    <w:rsid w:val="00481DEA"/>
    <w:rsid w:val="00486287"/>
    <w:rsid w:val="00486EAC"/>
    <w:rsid w:val="00493C36"/>
    <w:rsid w:val="004948E5"/>
    <w:rsid w:val="004960D2"/>
    <w:rsid w:val="004B42F6"/>
    <w:rsid w:val="004B4A67"/>
    <w:rsid w:val="004C2014"/>
    <w:rsid w:val="004D28DE"/>
    <w:rsid w:val="004F125F"/>
    <w:rsid w:val="004F2A21"/>
    <w:rsid w:val="004F733F"/>
    <w:rsid w:val="0050044A"/>
    <w:rsid w:val="00506854"/>
    <w:rsid w:val="0050798F"/>
    <w:rsid w:val="00526866"/>
    <w:rsid w:val="005309CB"/>
    <w:rsid w:val="00565BE7"/>
    <w:rsid w:val="0057280D"/>
    <w:rsid w:val="00574712"/>
    <w:rsid w:val="00581D75"/>
    <w:rsid w:val="00585B57"/>
    <w:rsid w:val="00586851"/>
    <w:rsid w:val="005870BF"/>
    <w:rsid w:val="0058761F"/>
    <w:rsid w:val="00594E8A"/>
    <w:rsid w:val="005A0507"/>
    <w:rsid w:val="005A0D7D"/>
    <w:rsid w:val="005A2934"/>
    <w:rsid w:val="005A7D24"/>
    <w:rsid w:val="005B1D6A"/>
    <w:rsid w:val="005B5D77"/>
    <w:rsid w:val="005B6200"/>
    <w:rsid w:val="005B7EFE"/>
    <w:rsid w:val="005D129D"/>
    <w:rsid w:val="005D2BEE"/>
    <w:rsid w:val="005D5B2D"/>
    <w:rsid w:val="005E17A7"/>
    <w:rsid w:val="005E2F71"/>
    <w:rsid w:val="005E4A9C"/>
    <w:rsid w:val="005F2983"/>
    <w:rsid w:val="005F6292"/>
    <w:rsid w:val="005F6C36"/>
    <w:rsid w:val="00601739"/>
    <w:rsid w:val="00612998"/>
    <w:rsid w:val="00612C28"/>
    <w:rsid w:val="00626B83"/>
    <w:rsid w:val="006361FB"/>
    <w:rsid w:val="00636835"/>
    <w:rsid w:val="00653F4A"/>
    <w:rsid w:val="00661F73"/>
    <w:rsid w:val="0066436A"/>
    <w:rsid w:val="00667524"/>
    <w:rsid w:val="00675930"/>
    <w:rsid w:val="00675D82"/>
    <w:rsid w:val="006779E8"/>
    <w:rsid w:val="00677A32"/>
    <w:rsid w:val="0068103B"/>
    <w:rsid w:val="006847C9"/>
    <w:rsid w:val="00686924"/>
    <w:rsid w:val="006906AF"/>
    <w:rsid w:val="00693657"/>
    <w:rsid w:val="006A10F2"/>
    <w:rsid w:val="006B41BA"/>
    <w:rsid w:val="006B43B9"/>
    <w:rsid w:val="006B5698"/>
    <w:rsid w:val="006B59AC"/>
    <w:rsid w:val="006B7D0B"/>
    <w:rsid w:val="006C044A"/>
    <w:rsid w:val="006C18DF"/>
    <w:rsid w:val="006D050A"/>
    <w:rsid w:val="006E055D"/>
    <w:rsid w:val="006E090E"/>
    <w:rsid w:val="006E2C8F"/>
    <w:rsid w:val="006E3CB4"/>
    <w:rsid w:val="006E4C88"/>
    <w:rsid w:val="007039E7"/>
    <w:rsid w:val="00704563"/>
    <w:rsid w:val="00707A34"/>
    <w:rsid w:val="00707BE1"/>
    <w:rsid w:val="0071115C"/>
    <w:rsid w:val="00712A2A"/>
    <w:rsid w:val="0071626D"/>
    <w:rsid w:val="00724A88"/>
    <w:rsid w:val="00726ADB"/>
    <w:rsid w:val="00742579"/>
    <w:rsid w:val="00743869"/>
    <w:rsid w:val="00744089"/>
    <w:rsid w:val="00745683"/>
    <w:rsid w:val="00763D8F"/>
    <w:rsid w:val="00763F2A"/>
    <w:rsid w:val="00767613"/>
    <w:rsid w:val="007778E4"/>
    <w:rsid w:val="00780110"/>
    <w:rsid w:val="00786A93"/>
    <w:rsid w:val="007964E7"/>
    <w:rsid w:val="007A2B49"/>
    <w:rsid w:val="007A2EAD"/>
    <w:rsid w:val="007A3881"/>
    <w:rsid w:val="007A6509"/>
    <w:rsid w:val="007B044C"/>
    <w:rsid w:val="007B11A1"/>
    <w:rsid w:val="007B2403"/>
    <w:rsid w:val="007C3C1C"/>
    <w:rsid w:val="007C6B9C"/>
    <w:rsid w:val="007C7649"/>
    <w:rsid w:val="007D5386"/>
    <w:rsid w:val="007E00D9"/>
    <w:rsid w:val="007E1CAE"/>
    <w:rsid w:val="008075F8"/>
    <w:rsid w:val="00811652"/>
    <w:rsid w:val="0081439B"/>
    <w:rsid w:val="00814F7D"/>
    <w:rsid w:val="00820617"/>
    <w:rsid w:val="00821FE2"/>
    <w:rsid w:val="00822024"/>
    <w:rsid w:val="0084425F"/>
    <w:rsid w:val="008446C5"/>
    <w:rsid w:val="00847F65"/>
    <w:rsid w:val="0085234E"/>
    <w:rsid w:val="00854A08"/>
    <w:rsid w:val="0085596B"/>
    <w:rsid w:val="008605BE"/>
    <w:rsid w:val="008612C9"/>
    <w:rsid w:val="00866C8F"/>
    <w:rsid w:val="008829A3"/>
    <w:rsid w:val="008838FF"/>
    <w:rsid w:val="00893A17"/>
    <w:rsid w:val="00894667"/>
    <w:rsid w:val="008A11EA"/>
    <w:rsid w:val="008A6583"/>
    <w:rsid w:val="008A6EC2"/>
    <w:rsid w:val="008A7CAD"/>
    <w:rsid w:val="008B3315"/>
    <w:rsid w:val="008B592D"/>
    <w:rsid w:val="008B6FD0"/>
    <w:rsid w:val="008B7D6C"/>
    <w:rsid w:val="008C16D3"/>
    <w:rsid w:val="008C295D"/>
    <w:rsid w:val="008D226B"/>
    <w:rsid w:val="008E0416"/>
    <w:rsid w:val="008E4C27"/>
    <w:rsid w:val="008E6C1E"/>
    <w:rsid w:val="008F60CA"/>
    <w:rsid w:val="00903967"/>
    <w:rsid w:val="00904208"/>
    <w:rsid w:val="00905AA3"/>
    <w:rsid w:val="00905EAA"/>
    <w:rsid w:val="00907125"/>
    <w:rsid w:val="0090738F"/>
    <w:rsid w:val="0091095B"/>
    <w:rsid w:val="0091196E"/>
    <w:rsid w:val="00913E87"/>
    <w:rsid w:val="00915348"/>
    <w:rsid w:val="00916A62"/>
    <w:rsid w:val="00923779"/>
    <w:rsid w:val="00930A3E"/>
    <w:rsid w:val="0093660B"/>
    <w:rsid w:val="00950004"/>
    <w:rsid w:val="009501BE"/>
    <w:rsid w:val="009512FE"/>
    <w:rsid w:val="0095152B"/>
    <w:rsid w:val="0095283B"/>
    <w:rsid w:val="009541D5"/>
    <w:rsid w:val="009651A6"/>
    <w:rsid w:val="00965B63"/>
    <w:rsid w:val="00970ACA"/>
    <w:rsid w:val="0097278D"/>
    <w:rsid w:val="0097354A"/>
    <w:rsid w:val="0097382A"/>
    <w:rsid w:val="0098526F"/>
    <w:rsid w:val="00991BE7"/>
    <w:rsid w:val="00992124"/>
    <w:rsid w:val="00992862"/>
    <w:rsid w:val="00992FC2"/>
    <w:rsid w:val="00994D8F"/>
    <w:rsid w:val="009978BA"/>
    <w:rsid w:val="009A2E3D"/>
    <w:rsid w:val="009B1AB1"/>
    <w:rsid w:val="009B2219"/>
    <w:rsid w:val="009B2B9C"/>
    <w:rsid w:val="009B6A9B"/>
    <w:rsid w:val="009C0933"/>
    <w:rsid w:val="009C0A47"/>
    <w:rsid w:val="009C1266"/>
    <w:rsid w:val="009C5F77"/>
    <w:rsid w:val="009D6459"/>
    <w:rsid w:val="009E65B0"/>
    <w:rsid w:val="009E6815"/>
    <w:rsid w:val="009F6DEE"/>
    <w:rsid w:val="00A005D0"/>
    <w:rsid w:val="00A02ECA"/>
    <w:rsid w:val="00A035BE"/>
    <w:rsid w:val="00A12F01"/>
    <w:rsid w:val="00A13890"/>
    <w:rsid w:val="00A21643"/>
    <w:rsid w:val="00A219ED"/>
    <w:rsid w:val="00A26334"/>
    <w:rsid w:val="00A30861"/>
    <w:rsid w:val="00A30DD3"/>
    <w:rsid w:val="00A36D17"/>
    <w:rsid w:val="00A37253"/>
    <w:rsid w:val="00A3738E"/>
    <w:rsid w:val="00A51310"/>
    <w:rsid w:val="00A52438"/>
    <w:rsid w:val="00A64730"/>
    <w:rsid w:val="00A67196"/>
    <w:rsid w:val="00A715DF"/>
    <w:rsid w:val="00A81054"/>
    <w:rsid w:val="00A95841"/>
    <w:rsid w:val="00A97FE2"/>
    <w:rsid w:val="00AD14EE"/>
    <w:rsid w:val="00AD34CA"/>
    <w:rsid w:val="00AD47EF"/>
    <w:rsid w:val="00AD4D11"/>
    <w:rsid w:val="00AF0D75"/>
    <w:rsid w:val="00AF195B"/>
    <w:rsid w:val="00AF58B3"/>
    <w:rsid w:val="00B07149"/>
    <w:rsid w:val="00B16B49"/>
    <w:rsid w:val="00B356A6"/>
    <w:rsid w:val="00B411D8"/>
    <w:rsid w:val="00B44C63"/>
    <w:rsid w:val="00B50362"/>
    <w:rsid w:val="00B5277F"/>
    <w:rsid w:val="00B56022"/>
    <w:rsid w:val="00B654E7"/>
    <w:rsid w:val="00B70BDD"/>
    <w:rsid w:val="00B80DCA"/>
    <w:rsid w:val="00B81319"/>
    <w:rsid w:val="00B837BF"/>
    <w:rsid w:val="00B96234"/>
    <w:rsid w:val="00B96C20"/>
    <w:rsid w:val="00B96DA2"/>
    <w:rsid w:val="00BB5381"/>
    <w:rsid w:val="00BB6242"/>
    <w:rsid w:val="00BC1520"/>
    <w:rsid w:val="00BC3E22"/>
    <w:rsid w:val="00BC72C4"/>
    <w:rsid w:val="00BD4E8C"/>
    <w:rsid w:val="00BD5715"/>
    <w:rsid w:val="00BE61FB"/>
    <w:rsid w:val="00BF10D7"/>
    <w:rsid w:val="00C05C5A"/>
    <w:rsid w:val="00C07CEF"/>
    <w:rsid w:val="00C13DA2"/>
    <w:rsid w:val="00C177BF"/>
    <w:rsid w:val="00C31304"/>
    <w:rsid w:val="00C321B6"/>
    <w:rsid w:val="00C32927"/>
    <w:rsid w:val="00C34736"/>
    <w:rsid w:val="00C41C69"/>
    <w:rsid w:val="00C448AA"/>
    <w:rsid w:val="00C54658"/>
    <w:rsid w:val="00C55D73"/>
    <w:rsid w:val="00C60C14"/>
    <w:rsid w:val="00C62CE3"/>
    <w:rsid w:val="00C64BD8"/>
    <w:rsid w:val="00C86B60"/>
    <w:rsid w:val="00C93924"/>
    <w:rsid w:val="00C93BB9"/>
    <w:rsid w:val="00C965BF"/>
    <w:rsid w:val="00CA0049"/>
    <w:rsid w:val="00CA2410"/>
    <w:rsid w:val="00CA486A"/>
    <w:rsid w:val="00CC13BC"/>
    <w:rsid w:val="00CC1E1F"/>
    <w:rsid w:val="00CC327A"/>
    <w:rsid w:val="00CD59A6"/>
    <w:rsid w:val="00CE1715"/>
    <w:rsid w:val="00CE24A0"/>
    <w:rsid w:val="00CE3548"/>
    <w:rsid w:val="00CE49B4"/>
    <w:rsid w:val="00CF7B7B"/>
    <w:rsid w:val="00D2037A"/>
    <w:rsid w:val="00D254E6"/>
    <w:rsid w:val="00D2786F"/>
    <w:rsid w:val="00D278FE"/>
    <w:rsid w:val="00D31A6B"/>
    <w:rsid w:val="00D32542"/>
    <w:rsid w:val="00D37F33"/>
    <w:rsid w:val="00D47289"/>
    <w:rsid w:val="00D519D4"/>
    <w:rsid w:val="00D72065"/>
    <w:rsid w:val="00D739D2"/>
    <w:rsid w:val="00D905A1"/>
    <w:rsid w:val="00D915EF"/>
    <w:rsid w:val="00D96BAD"/>
    <w:rsid w:val="00DA5306"/>
    <w:rsid w:val="00DB1C9D"/>
    <w:rsid w:val="00DB3513"/>
    <w:rsid w:val="00DB644F"/>
    <w:rsid w:val="00DC0FDE"/>
    <w:rsid w:val="00DC19E6"/>
    <w:rsid w:val="00DD5D93"/>
    <w:rsid w:val="00DD5DD8"/>
    <w:rsid w:val="00DE0F2F"/>
    <w:rsid w:val="00DE31D2"/>
    <w:rsid w:val="00DF2747"/>
    <w:rsid w:val="00DF2B8E"/>
    <w:rsid w:val="00DF54F2"/>
    <w:rsid w:val="00DF6490"/>
    <w:rsid w:val="00E0329B"/>
    <w:rsid w:val="00E0522B"/>
    <w:rsid w:val="00E061E1"/>
    <w:rsid w:val="00E06770"/>
    <w:rsid w:val="00E070EA"/>
    <w:rsid w:val="00E10A45"/>
    <w:rsid w:val="00E2065E"/>
    <w:rsid w:val="00E24C1D"/>
    <w:rsid w:val="00E272AA"/>
    <w:rsid w:val="00E30639"/>
    <w:rsid w:val="00E30A92"/>
    <w:rsid w:val="00E33A5D"/>
    <w:rsid w:val="00E428C9"/>
    <w:rsid w:val="00E44AE1"/>
    <w:rsid w:val="00E459CC"/>
    <w:rsid w:val="00E46A04"/>
    <w:rsid w:val="00E61701"/>
    <w:rsid w:val="00E62473"/>
    <w:rsid w:val="00E656B1"/>
    <w:rsid w:val="00E668CC"/>
    <w:rsid w:val="00E722A0"/>
    <w:rsid w:val="00E73E43"/>
    <w:rsid w:val="00E76F56"/>
    <w:rsid w:val="00E77141"/>
    <w:rsid w:val="00E8307A"/>
    <w:rsid w:val="00E913DD"/>
    <w:rsid w:val="00E94636"/>
    <w:rsid w:val="00EA0C49"/>
    <w:rsid w:val="00EA39C6"/>
    <w:rsid w:val="00EA541E"/>
    <w:rsid w:val="00EC11B3"/>
    <w:rsid w:val="00EC233E"/>
    <w:rsid w:val="00EC43CD"/>
    <w:rsid w:val="00EC767F"/>
    <w:rsid w:val="00EE09C0"/>
    <w:rsid w:val="00EE2335"/>
    <w:rsid w:val="00EE7A1F"/>
    <w:rsid w:val="00EF3131"/>
    <w:rsid w:val="00EF5ACF"/>
    <w:rsid w:val="00EF5F67"/>
    <w:rsid w:val="00EF7C8C"/>
    <w:rsid w:val="00F01E10"/>
    <w:rsid w:val="00F026A6"/>
    <w:rsid w:val="00F10607"/>
    <w:rsid w:val="00F10FD4"/>
    <w:rsid w:val="00F1231E"/>
    <w:rsid w:val="00F20C61"/>
    <w:rsid w:val="00F26290"/>
    <w:rsid w:val="00F2780E"/>
    <w:rsid w:val="00F4045C"/>
    <w:rsid w:val="00F41695"/>
    <w:rsid w:val="00F421B3"/>
    <w:rsid w:val="00F42467"/>
    <w:rsid w:val="00F43A23"/>
    <w:rsid w:val="00F46B94"/>
    <w:rsid w:val="00F7252D"/>
    <w:rsid w:val="00F757EB"/>
    <w:rsid w:val="00F7715E"/>
    <w:rsid w:val="00F83868"/>
    <w:rsid w:val="00F84409"/>
    <w:rsid w:val="00F84F79"/>
    <w:rsid w:val="00F96FD9"/>
    <w:rsid w:val="00F97347"/>
    <w:rsid w:val="00F97829"/>
    <w:rsid w:val="00FA0469"/>
    <w:rsid w:val="00FA11A4"/>
    <w:rsid w:val="00FA4B4E"/>
    <w:rsid w:val="00FB0241"/>
    <w:rsid w:val="00FB6BCE"/>
    <w:rsid w:val="00FB742D"/>
    <w:rsid w:val="00FC3BEE"/>
    <w:rsid w:val="00FC7342"/>
    <w:rsid w:val="00FD72D8"/>
    <w:rsid w:val="00FD7BED"/>
    <w:rsid w:val="00FE2BA9"/>
    <w:rsid w:val="00FE5A55"/>
    <w:rsid w:val="00FE6BA8"/>
    <w:rsid w:val="00FF3D2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CEDEA"/>
  <w15:chartTrackingRefBased/>
  <w15:docId w15:val="{FF3EB7DB-644F-4AE1-BB8F-3BAEAA9A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5DD8"/>
    <w:pPr>
      <w:spacing w:line="260" w:lineRule="exact"/>
    </w:pPr>
    <w:rPr>
      <w:rFonts w:ascii="Arial" w:hAnsi="Arial" w:cs="Arial"/>
      <w:sz w:val="18"/>
      <w:szCs w:val="18"/>
      <w:lang w:val="en-US" w:eastAsia="en-US"/>
    </w:rPr>
  </w:style>
  <w:style w:type="paragraph" w:styleId="berschrift1">
    <w:name w:val="heading 1"/>
    <w:basedOn w:val="Standard"/>
    <w:next w:val="Standard"/>
    <w:link w:val="berschrift1Zchn"/>
    <w:uiPriority w:val="9"/>
    <w:qFormat/>
    <w:rsid w:val="00D47289"/>
    <w:pPr>
      <w:suppressAutoHyphens/>
      <w:autoSpaceDE w:val="0"/>
      <w:autoSpaceDN w:val="0"/>
      <w:adjustRightInd w:val="0"/>
      <w:spacing w:line="288" w:lineRule="auto"/>
      <w:textAlignment w:val="center"/>
      <w:outlineLvl w:val="0"/>
    </w:pPr>
    <w:rPr>
      <w:b/>
      <w:bCs/>
      <w:color w:val="000000"/>
      <w:spacing w:val="5"/>
      <w:sz w:val="24"/>
      <w:szCs w:val="24"/>
      <w:lang w:val="de-CH"/>
    </w:rPr>
  </w:style>
  <w:style w:type="paragraph" w:styleId="berschrift2">
    <w:name w:val="heading 2"/>
    <w:basedOn w:val="berschrift1"/>
    <w:next w:val="Standard"/>
    <w:link w:val="berschrift2Zchn"/>
    <w:uiPriority w:val="9"/>
    <w:unhideWhenUsed/>
    <w:rsid w:val="00780110"/>
    <w:pPr>
      <w:outlineLvl w:val="1"/>
    </w:pPr>
  </w:style>
  <w:style w:type="paragraph" w:styleId="berschrift3">
    <w:name w:val="heading 3"/>
    <w:basedOn w:val="berschrift2"/>
    <w:next w:val="Standard"/>
    <w:link w:val="berschrift3Zchn"/>
    <w:uiPriority w:val="9"/>
    <w:unhideWhenUsed/>
    <w:rsid w:val="00780110"/>
    <w:pPr>
      <w:outlineLvl w:val="2"/>
    </w:pPr>
  </w:style>
  <w:style w:type="paragraph" w:styleId="berschrift4">
    <w:name w:val="heading 4"/>
    <w:basedOn w:val="berschrift3"/>
    <w:next w:val="Standard"/>
    <w:link w:val="berschrift4Zchn"/>
    <w:uiPriority w:val="9"/>
    <w:unhideWhenUsed/>
    <w:rsid w:val="00780110"/>
    <w:p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47C9"/>
    <w:pPr>
      <w:tabs>
        <w:tab w:val="center" w:pos="4536"/>
        <w:tab w:val="right" w:pos="9072"/>
      </w:tabs>
    </w:pPr>
  </w:style>
  <w:style w:type="character" w:customStyle="1" w:styleId="KopfzeileZchn">
    <w:name w:val="Kopfzeile Zchn"/>
    <w:basedOn w:val="Absatz-Standardschriftart"/>
    <w:link w:val="Kopfzeile"/>
    <w:uiPriority w:val="99"/>
    <w:rsid w:val="006847C9"/>
  </w:style>
  <w:style w:type="paragraph" w:styleId="Fuzeile">
    <w:name w:val="footer"/>
    <w:basedOn w:val="Standard"/>
    <w:link w:val="FuzeileZchn"/>
    <w:uiPriority w:val="99"/>
    <w:unhideWhenUsed/>
    <w:rsid w:val="006847C9"/>
    <w:pPr>
      <w:tabs>
        <w:tab w:val="center" w:pos="4536"/>
        <w:tab w:val="right" w:pos="9072"/>
      </w:tabs>
    </w:pPr>
  </w:style>
  <w:style w:type="character" w:customStyle="1" w:styleId="FuzeileZchn">
    <w:name w:val="Fußzeile Zchn"/>
    <w:basedOn w:val="Absatz-Standardschriftart"/>
    <w:link w:val="Fuzeile"/>
    <w:uiPriority w:val="99"/>
    <w:rsid w:val="006847C9"/>
  </w:style>
  <w:style w:type="character" w:customStyle="1" w:styleId="berschrift3Zchn">
    <w:name w:val="Überschrift 3 Zchn"/>
    <w:link w:val="berschrift3"/>
    <w:uiPriority w:val="9"/>
    <w:rsid w:val="00780110"/>
    <w:rPr>
      <w:rFonts w:ascii="Arial" w:hAnsi="Arial" w:cs="Arial"/>
      <w:b/>
      <w:bCs/>
      <w:color w:val="000000"/>
      <w:spacing w:val="5"/>
    </w:rPr>
  </w:style>
  <w:style w:type="character" w:customStyle="1" w:styleId="berschrift1Zchn">
    <w:name w:val="Überschrift 1 Zchn"/>
    <w:link w:val="berschrift1"/>
    <w:uiPriority w:val="9"/>
    <w:rsid w:val="00D47289"/>
    <w:rPr>
      <w:rFonts w:ascii="Arial" w:hAnsi="Arial" w:cs="Arial"/>
      <w:b/>
      <w:bCs/>
      <w:color w:val="000000"/>
      <w:spacing w:val="5"/>
      <w:sz w:val="24"/>
      <w:szCs w:val="24"/>
      <w:lang w:eastAsia="en-US"/>
    </w:rPr>
  </w:style>
  <w:style w:type="character" w:customStyle="1" w:styleId="berschrift4Zchn">
    <w:name w:val="Überschrift 4 Zchn"/>
    <w:link w:val="berschrift4"/>
    <w:uiPriority w:val="9"/>
    <w:rsid w:val="00780110"/>
    <w:rPr>
      <w:rFonts w:ascii="Arial" w:hAnsi="Arial" w:cs="Arial"/>
      <w:b/>
      <w:bCs/>
      <w:color w:val="000000"/>
      <w:spacing w:val="5"/>
    </w:rPr>
  </w:style>
  <w:style w:type="character" w:customStyle="1" w:styleId="berschrift2Zchn">
    <w:name w:val="Überschrift 2 Zchn"/>
    <w:link w:val="berschrift2"/>
    <w:uiPriority w:val="9"/>
    <w:rsid w:val="00780110"/>
    <w:rPr>
      <w:rFonts w:ascii="Arial" w:hAnsi="Arial" w:cs="Arial"/>
      <w:b/>
      <w:bCs/>
      <w:color w:val="000000"/>
      <w:spacing w:val="5"/>
    </w:rPr>
  </w:style>
  <w:style w:type="table" w:styleId="Tabellenraster">
    <w:name w:val="Table Grid"/>
    <w:basedOn w:val="NormaleTabelle"/>
    <w:uiPriority w:val="39"/>
    <w:rsid w:val="00D4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ender">
    <w:name w:val="Absender"/>
    <w:basedOn w:val="Standard"/>
    <w:qFormat/>
    <w:rsid w:val="00D47289"/>
    <w:rPr>
      <w:sz w:val="12"/>
      <w:szCs w:val="12"/>
      <w:lang w:val="de-CH"/>
    </w:rPr>
  </w:style>
  <w:style w:type="paragraph" w:styleId="Listenabsatz">
    <w:name w:val="List Paragraph"/>
    <w:basedOn w:val="Standard"/>
    <w:uiPriority w:val="34"/>
    <w:rsid w:val="00D47289"/>
    <w:pPr>
      <w:ind w:left="720"/>
      <w:contextualSpacing/>
    </w:pPr>
  </w:style>
  <w:style w:type="character" w:styleId="Hyperlink">
    <w:name w:val="Hyperlink"/>
    <w:basedOn w:val="Absatz-Standardschriftart"/>
    <w:uiPriority w:val="99"/>
    <w:unhideWhenUsed/>
    <w:rsid w:val="00C64BD8"/>
    <w:rPr>
      <w:color w:val="C31622" w:themeColor="hyperlink"/>
      <w:u w:val="single"/>
    </w:rPr>
  </w:style>
  <w:style w:type="character" w:styleId="NichtaufgelsteErwhnung">
    <w:name w:val="Unresolved Mention"/>
    <w:basedOn w:val="Absatz-Standardschriftart"/>
    <w:uiPriority w:val="99"/>
    <w:semiHidden/>
    <w:unhideWhenUsed/>
    <w:rsid w:val="00C64BD8"/>
    <w:rPr>
      <w:color w:val="605E5C"/>
      <w:shd w:val="clear" w:color="auto" w:fill="E1DFDD"/>
    </w:rPr>
  </w:style>
  <w:style w:type="paragraph" w:styleId="StandardWeb">
    <w:name w:val="Normal (Web)"/>
    <w:basedOn w:val="Standard"/>
    <w:uiPriority w:val="99"/>
    <w:semiHidden/>
    <w:unhideWhenUsed/>
    <w:rsid w:val="000C365B"/>
    <w:pPr>
      <w:spacing w:before="100" w:beforeAutospacing="1" w:after="100" w:afterAutospacing="1" w:line="240" w:lineRule="auto"/>
    </w:pPr>
    <w:rPr>
      <w:rFonts w:ascii="Calibri" w:eastAsiaTheme="minorHAnsi" w:hAnsi="Calibri" w:cs="Calibri"/>
      <w:sz w:val="22"/>
      <w:szCs w:val="22"/>
      <w:lang w:val="de-CH" w:eastAsia="de-CH"/>
    </w:rPr>
  </w:style>
  <w:style w:type="character" w:styleId="Kommentarzeichen">
    <w:name w:val="annotation reference"/>
    <w:basedOn w:val="Absatz-Standardschriftart"/>
    <w:uiPriority w:val="99"/>
    <w:semiHidden/>
    <w:unhideWhenUsed/>
    <w:rsid w:val="00027D2A"/>
    <w:rPr>
      <w:sz w:val="16"/>
      <w:szCs w:val="16"/>
    </w:rPr>
  </w:style>
  <w:style w:type="paragraph" w:styleId="Kommentartext">
    <w:name w:val="annotation text"/>
    <w:basedOn w:val="Standard"/>
    <w:link w:val="KommentartextZchn"/>
    <w:uiPriority w:val="99"/>
    <w:semiHidden/>
    <w:unhideWhenUsed/>
    <w:rsid w:val="00027D2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27D2A"/>
    <w:rPr>
      <w:rFonts w:ascii="Arial" w:hAnsi="Arial" w:cs="Arial"/>
      <w:lang w:val="en-US" w:eastAsia="en-US"/>
    </w:rPr>
  </w:style>
  <w:style w:type="paragraph" w:styleId="Kommentarthema">
    <w:name w:val="annotation subject"/>
    <w:basedOn w:val="Kommentartext"/>
    <w:next w:val="Kommentartext"/>
    <w:link w:val="KommentarthemaZchn"/>
    <w:uiPriority w:val="99"/>
    <w:semiHidden/>
    <w:unhideWhenUsed/>
    <w:rsid w:val="00027D2A"/>
    <w:rPr>
      <w:b/>
      <w:bCs/>
    </w:rPr>
  </w:style>
  <w:style w:type="character" w:customStyle="1" w:styleId="KommentarthemaZchn">
    <w:name w:val="Kommentarthema Zchn"/>
    <w:basedOn w:val="KommentartextZchn"/>
    <w:link w:val="Kommentarthema"/>
    <w:uiPriority w:val="99"/>
    <w:semiHidden/>
    <w:rsid w:val="00027D2A"/>
    <w:rPr>
      <w:rFonts w:ascii="Arial" w:hAnsi="Arial" w:cs="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29861">
      <w:bodyDiv w:val="1"/>
      <w:marLeft w:val="0"/>
      <w:marRight w:val="0"/>
      <w:marTop w:val="0"/>
      <w:marBottom w:val="0"/>
      <w:divBdr>
        <w:top w:val="none" w:sz="0" w:space="0" w:color="auto"/>
        <w:left w:val="none" w:sz="0" w:space="0" w:color="auto"/>
        <w:bottom w:val="none" w:sz="0" w:space="0" w:color="auto"/>
        <w:right w:val="none" w:sz="0" w:space="0" w:color="auto"/>
      </w:divBdr>
    </w:div>
    <w:div w:id="693847411">
      <w:bodyDiv w:val="1"/>
      <w:marLeft w:val="0"/>
      <w:marRight w:val="0"/>
      <w:marTop w:val="0"/>
      <w:marBottom w:val="0"/>
      <w:divBdr>
        <w:top w:val="none" w:sz="0" w:space="0" w:color="auto"/>
        <w:left w:val="none" w:sz="0" w:space="0" w:color="auto"/>
        <w:bottom w:val="none" w:sz="0" w:space="0" w:color="auto"/>
        <w:right w:val="none" w:sz="0" w:space="0" w:color="auto"/>
      </w:divBdr>
    </w:div>
    <w:div w:id="1327709330">
      <w:bodyDiv w:val="1"/>
      <w:marLeft w:val="0"/>
      <w:marRight w:val="0"/>
      <w:marTop w:val="0"/>
      <w:marBottom w:val="0"/>
      <w:divBdr>
        <w:top w:val="none" w:sz="0" w:space="0" w:color="auto"/>
        <w:left w:val="none" w:sz="0" w:space="0" w:color="auto"/>
        <w:bottom w:val="none" w:sz="0" w:space="0" w:color="auto"/>
        <w:right w:val="none" w:sz="0" w:space="0" w:color="auto"/>
      </w:divBdr>
    </w:div>
    <w:div w:id="174483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andesplattenberg.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is\VISIT%20Glarnerland%20AG\01_VISIT%20Glarnerland%20AG%20-%20Dokumente\Admin\Vorlagen\Briefschaften\Vorlagen%20Destinationen\Vorlage_Brief_Elm_Sommer.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20364E"/>
      </a:accent1>
      <a:accent2>
        <a:srgbClr val="515960"/>
      </a:accent2>
      <a:accent3>
        <a:srgbClr val="46710F"/>
      </a:accent3>
      <a:accent4>
        <a:srgbClr val="497FBF"/>
      </a:accent4>
      <a:accent5>
        <a:srgbClr val="8C8B71"/>
      </a:accent5>
      <a:accent6>
        <a:srgbClr val="F6D300"/>
      </a:accent6>
      <a:hlink>
        <a:srgbClr val="C3162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D76C74CEBDA7428BBBDB6DA72D95E5" ma:contentTypeVersion="19" ma:contentTypeDescription="Ein neues Dokument erstellen." ma:contentTypeScope="" ma:versionID="76918b1fe7d1e2f997df2089ac61147b">
  <xsd:schema xmlns:xsd="http://www.w3.org/2001/XMLSchema" xmlns:xs="http://www.w3.org/2001/XMLSchema" xmlns:p="http://schemas.microsoft.com/office/2006/metadata/properties" xmlns:ns2="4a0735ed-b510-4646-b91b-8cc5716ff49e" xmlns:ns3="b2af885b-8f5f-49e7-a7e7-bfbfba6b9c54" targetNamespace="http://schemas.microsoft.com/office/2006/metadata/properties" ma:root="true" ma:fieldsID="833550d8de5e80e6e1076da23195c9e8" ns2:_="" ns3:_="">
    <xsd:import namespace="4a0735ed-b510-4646-b91b-8cc5716ff49e"/>
    <xsd:import namespace="b2af885b-8f5f-49e7-a7e7-bfbfba6b9c5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735ed-b510-4646-b91b-8cc5716ff49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aa9fd7a-f923-45cc-9243-9a529f17d6f5}" ma:internalName="TaxCatchAll" ma:showField="CatchAllData" ma:web="4a0735ed-b510-4646-b91b-8cc5716ff4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af885b-8f5f-49e7-a7e7-bfbfba6b9c5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ce570114-01a9-4943-a27c-c15456fc6c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4a0735ed-b510-4646-b91b-8cc5716ff49e">
      <UserInfo>
        <DisplayName/>
        <AccountId xsi:nil="true"/>
        <AccountType/>
      </UserInfo>
    </SharedWithUsers>
    <_dlc_DocId xmlns="4a0735ed-b510-4646-b91b-8cc5716ff49e">MVS3DQQVVHJ5-698981211-553188</_dlc_DocId>
    <_dlc_DocIdUrl xmlns="4a0735ed-b510-4646-b91b-8cc5716ff49e">
      <Url>https://visitgl.sharepoint.com/sites/01_VisitGlarnerlandAG/_layouts/15/DocIdRedir.aspx?ID=MVS3DQQVVHJ5-698981211-553188</Url>
      <Description>MVS3DQQVVHJ5-698981211-553188</Description>
    </_dlc_DocIdUrl>
    <TaxCatchAll xmlns="4a0735ed-b510-4646-b91b-8cc5716ff49e" xsi:nil="true"/>
    <lcf76f155ced4ddcb4097134ff3c332f xmlns="b2af885b-8f5f-49e7-a7e7-bfbfba6b9c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6F280C-E133-4A21-B579-B9B5CC11F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735ed-b510-4646-b91b-8cc5716ff49e"/>
    <ds:schemaRef ds:uri="b2af885b-8f5f-49e7-a7e7-bfbfba6b9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C9D69-3756-442C-BC29-969B0F347B89}">
  <ds:schemaRefs>
    <ds:schemaRef ds:uri="http://schemas.microsoft.com/sharepoint/events"/>
  </ds:schemaRefs>
</ds:datastoreItem>
</file>

<file path=customXml/itemProps3.xml><?xml version="1.0" encoding="utf-8"?>
<ds:datastoreItem xmlns:ds="http://schemas.openxmlformats.org/officeDocument/2006/customXml" ds:itemID="{2FDF4A64-9E23-4421-857F-59A2F2F514C0}">
  <ds:schemaRefs>
    <ds:schemaRef ds:uri="http://schemas.microsoft.com/sharepoint/v3/contenttype/forms"/>
  </ds:schemaRefs>
</ds:datastoreItem>
</file>

<file path=customXml/itemProps4.xml><?xml version="1.0" encoding="utf-8"?>
<ds:datastoreItem xmlns:ds="http://schemas.openxmlformats.org/officeDocument/2006/customXml" ds:itemID="{C6BACCFB-FD71-481F-988E-61DDA36B4585}">
  <ds:schemaRefs>
    <ds:schemaRef ds:uri="http://schemas.openxmlformats.org/officeDocument/2006/bibliography"/>
  </ds:schemaRefs>
</ds:datastoreItem>
</file>

<file path=customXml/itemProps5.xml><?xml version="1.0" encoding="utf-8"?>
<ds:datastoreItem xmlns:ds="http://schemas.openxmlformats.org/officeDocument/2006/customXml" ds:itemID="{3416EC17-350B-4A66-A5B6-C745408FBD7B}">
  <ds:schemaRefs>
    <ds:schemaRef ds:uri="http://schemas.microsoft.com/office/2006/metadata/properties"/>
    <ds:schemaRef ds:uri="http://schemas.microsoft.com/office/infopath/2007/PartnerControls"/>
    <ds:schemaRef ds:uri="4a0735ed-b510-4646-b91b-8cc5716ff49e"/>
    <ds:schemaRef ds:uri="b2af885b-8f5f-49e7-a7e7-bfbfba6b9c54"/>
  </ds:schemaRefs>
</ds:datastoreItem>
</file>

<file path=docProps/app.xml><?xml version="1.0" encoding="utf-8"?>
<Properties xmlns="http://schemas.openxmlformats.org/officeDocument/2006/extended-properties" xmlns:vt="http://schemas.openxmlformats.org/officeDocument/2006/docPropsVTypes">
  <Template>Vorlage_Brief_Elm_Sommer</Template>
  <TotalTime>0</TotalTime>
  <Pages>2</Pages>
  <Words>278</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dc:creator>
  <cp:keywords/>
  <dc:description/>
  <cp:lastModifiedBy>Jasmin Schläpfer</cp:lastModifiedBy>
  <cp:revision>8</cp:revision>
  <cp:lastPrinted>2025-09-22T17:03:00Z</cp:lastPrinted>
  <dcterms:created xsi:type="dcterms:W3CDTF">2026-05-22T13:12:00Z</dcterms:created>
  <dcterms:modified xsi:type="dcterms:W3CDTF">2026-06-09T09:16:00Z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0x010100EDD76C74CEBDA7428BBBDB6DA72D95E5</vt:lpwstr>
  </property>
  <property fmtid="{D5CDD505-2E9C-101B-9397-08002B2CF9AE}" pid="4" name="MediaServiceImageTags">
    <vt:lpwstr/>
  </property>
  <property fmtid="{D5CDD505-2E9C-101B-9397-08002B2CF9AE}" pid="5" name="_dlc_DocIdItemGuid">
    <vt:lpwstr>84d3038c-bfbb-45a4-bb88-f7de2ecfd757</vt:lpwstr>
  </property>
</Properties>
</file>